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16A3" w14:textId="75907AA3" w:rsidR="003F66DD" w:rsidRPr="00A57648" w:rsidRDefault="00A57648">
      <w:pPr>
        <w:rPr>
          <w:sz w:val="28"/>
          <w:szCs w:val="28"/>
        </w:rPr>
      </w:pPr>
      <w:r w:rsidRPr="00A57648">
        <w:rPr>
          <w:sz w:val="28"/>
          <w:szCs w:val="28"/>
        </w:rPr>
        <w:t xml:space="preserve">                                                               5.12.2022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A57648" w:rsidRPr="00A57648" w14:paraId="18DCC01E" w14:textId="77777777" w:rsidTr="00A57648">
        <w:tc>
          <w:tcPr>
            <w:tcW w:w="1838" w:type="dxa"/>
          </w:tcPr>
          <w:p w14:paraId="3C2282F8" w14:textId="2FAF86B4" w:rsidR="00A57648" w:rsidRPr="00A57648" w:rsidRDefault="00A57648">
            <w:pPr>
              <w:rPr>
                <w:sz w:val="28"/>
                <w:szCs w:val="28"/>
              </w:rPr>
            </w:pPr>
            <w:r w:rsidRPr="00A57648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7507" w:type="dxa"/>
          </w:tcPr>
          <w:p w14:paraId="13074488" w14:textId="17BD2271" w:rsidR="00A57648" w:rsidRPr="00A57648" w:rsidRDefault="00A57648">
            <w:pPr>
              <w:rPr>
                <w:sz w:val="28"/>
                <w:szCs w:val="28"/>
              </w:rPr>
            </w:pPr>
            <w:r w:rsidRPr="00A57648">
              <w:rPr>
                <w:sz w:val="28"/>
                <w:szCs w:val="28"/>
              </w:rPr>
              <w:t>Задания</w:t>
            </w:r>
          </w:p>
        </w:tc>
      </w:tr>
      <w:tr w:rsidR="00A57648" w:rsidRPr="00A57648" w14:paraId="77D3104A" w14:textId="77777777" w:rsidTr="00A57648">
        <w:tc>
          <w:tcPr>
            <w:tcW w:w="1838" w:type="dxa"/>
          </w:tcPr>
          <w:p w14:paraId="67C306E7" w14:textId="0530EDA8" w:rsidR="00A57648" w:rsidRPr="00A57648" w:rsidRDefault="00A57648">
            <w:pPr>
              <w:rPr>
                <w:sz w:val="28"/>
                <w:szCs w:val="28"/>
              </w:rPr>
            </w:pPr>
            <w:r w:rsidRPr="00A57648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7507" w:type="dxa"/>
          </w:tcPr>
          <w:p w14:paraId="3FECBB1D" w14:textId="496E4352" w:rsidR="00A57648" w:rsidRPr="00A57648" w:rsidRDefault="00A57648">
            <w:pPr>
              <w:rPr>
                <w:sz w:val="28"/>
                <w:szCs w:val="28"/>
              </w:rPr>
            </w:pPr>
            <w:r w:rsidRPr="00A57648">
              <w:rPr>
                <w:sz w:val="28"/>
                <w:szCs w:val="28"/>
              </w:rPr>
              <w:t>С.66 упр.7 (письменно)</w:t>
            </w:r>
          </w:p>
        </w:tc>
      </w:tr>
      <w:tr w:rsidR="00A57648" w:rsidRPr="00A57648" w14:paraId="318E3410" w14:textId="77777777" w:rsidTr="00A57648">
        <w:tc>
          <w:tcPr>
            <w:tcW w:w="1838" w:type="dxa"/>
          </w:tcPr>
          <w:p w14:paraId="7724CF08" w14:textId="4A604C2C" w:rsidR="00A57648" w:rsidRPr="00A57648" w:rsidRDefault="00A57648">
            <w:pPr>
              <w:rPr>
                <w:sz w:val="28"/>
                <w:szCs w:val="28"/>
              </w:rPr>
            </w:pPr>
            <w:r w:rsidRPr="00A57648">
              <w:rPr>
                <w:sz w:val="28"/>
                <w:szCs w:val="28"/>
              </w:rPr>
              <w:t>Математика</w:t>
            </w:r>
          </w:p>
        </w:tc>
        <w:tc>
          <w:tcPr>
            <w:tcW w:w="7507" w:type="dxa"/>
          </w:tcPr>
          <w:p w14:paraId="5A275254" w14:textId="3D034457" w:rsidR="00A57648" w:rsidRPr="00A57648" w:rsidRDefault="00A57648">
            <w:pPr>
              <w:rPr>
                <w:sz w:val="28"/>
                <w:szCs w:val="28"/>
              </w:rPr>
            </w:pPr>
            <w:r w:rsidRPr="00A57648">
              <w:rPr>
                <w:sz w:val="28"/>
                <w:szCs w:val="28"/>
              </w:rPr>
              <w:t>С.70 № 2(устно), №4,5 (письменно)</w:t>
            </w:r>
          </w:p>
        </w:tc>
      </w:tr>
      <w:tr w:rsidR="00A57648" w:rsidRPr="00A57648" w14:paraId="33822659" w14:textId="77777777" w:rsidTr="00A57648">
        <w:tc>
          <w:tcPr>
            <w:tcW w:w="1838" w:type="dxa"/>
          </w:tcPr>
          <w:p w14:paraId="37701198" w14:textId="6C30A611" w:rsidR="00A57648" w:rsidRPr="00A57648" w:rsidRDefault="00A57648">
            <w:pPr>
              <w:rPr>
                <w:sz w:val="28"/>
                <w:szCs w:val="28"/>
              </w:rPr>
            </w:pPr>
            <w:r w:rsidRPr="00A5764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7507" w:type="dxa"/>
          </w:tcPr>
          <w:p w14:paraId="615FCE81" w14:textId="5A254099" w:rsidR="00A57648" w:rsidRPr="00A57648" w:rsidRDefault="00A57648">
            <w:pPr>
              <w:rPr>
                <w:sz w:val="28"/>
                <w:szCs w:val="28"/>
              </w:rPr>
            </w:pPr>
            <w:r w:rsidRPr="00A57648">
              <w:rPr>
                <w:sz w:val="28"/>
                <w:szCs w:val="28"/>
              </w:rPr>
              <w:t>С.112 выучить правило, упр.209 (устно), 214 (письменно)</w:t>
            </w:r>
          </w:p>
        </w:tc>
      </w:tr>
    </w:tbl>
    <w:p w14:paraId="42BDC244" w14:textId="77777777" w:rsidR="00A57648" w:rsidRPr="00A57648" w:rsidRDefault="00A57648">
      <w:pPr>
        <w:rPr>
          <w:sz w:val="28"/>
          <w:szCs w:val="28"/>
        </w:rPr>
      </w:pPr>
    </w:p>
    <w:sectPr w:rsidR="00A57648" w:rsidRPr="00A5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48"/>
    <w:rsid w:val="002651B0"/>
    <w:rsid w:val="00A57648"/>
    <w:rsid w:val="00B2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7C47"/>
  <w15:chartTrackingRefBased/>
  <w15:docId w15:val="{2E5E6274-CC15-436D-AE87-3DB2794C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2022-12-05T05:59:00Z</dcterms:created>
  <dcterms:modified xsi:type="dcterms:W3CDTF">2022-12-05T06:05:00Z</dcterms:modified>
</cp:coreProperties>
</file>